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4088"/>
        <w:gridCol w:w="616"/>
        <w:gridCol w:w="5027"/>
        <w:gridCol w:w="27"/>
      </w:tblGrid>
      <w:tr w:rsidR="001C425D" w:rsidTr="003D5F6C">
        <w:tc>
          <w:tcPr>
            <w:tcW w:w="5052" w:type="dxa"/>
            <w:gridSpan w:val="3"/>
            <w:shd w:val="clear" w:color="auto" w:fill="auto"/>
          </w:tcPr>
          <w:p w:rsidR="001C425D" w:rsidRDefault="001C425D" w:rsidP="003D5F6C">
            <w:pPr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:rsidR="001C425D" w:rsidRDefault="001C425D" w:rsidP="003D5F6C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D24-THADS</w:t>
            </w:r>
          </w:p>
          <w:p w:rsidR="001C425D" w:rsidRDefault="001C425D" w:rsidP="003D5F6C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1C425D" w:rsidRDefault="001C425D" w:rsidP="003D5F6C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1C425D" w:rsidTr="003D5F6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1C425D" w:rsidRDefault="006267D6" w:rsidP="006267D6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</w:t>
            </w:r>
            <w:r w:rsidR="001C425D">
              <w:rPr>
                <w:color w:val="000000"/>
                <w:sz w:val="26"/>
                <w:szCs w:val="26"/>
                <w:lang w:val="nl-NL"/>
              </w:rPr>
              <w:t xml:space="preserve"> THADS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TỈNH LONG AN</w:t>
            </w:r>
            <w:r w:rsidR="001C425D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5643" w:type="dxa"/>
            <w:gridSpan w:val="2"/>
          </w:tcPr>
          <w:p w:rsidR="001C425D" w:rsidRDefault="001C425D" w:rsidP="003D5F6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1C425D" w:rsidTr="003D5F6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1C425D" w:rsidRDefault="001C425D" w:rsidP="003D5F6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THADS</w:t>
            </w:r>
            <w:r w:rsidR="006267D6">
              <w:rPr>
                <w:b/>
                <w:color w:val="000000"/>
                <w:sz w:val="26"/>
                <w:szCs w:val="26"/>
                <w:lang w:val="nl-NL"/>
              </w:rPr>
              <w:t xml:space="preserve"> HUYỆN BẾN LỨC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1C425D" w:rsidRDefault="001C425D" w:rsidP="003D5F6C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643" w:type="dxa"/>
            <w:gridSpan w:val="2"/>
          </w:tcPr>
          <w:p w:rsidR="001C425D" w:rsidRDefault="001C425D" w:rsidP="003D5F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335" t="13970" r="571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8.3pt" to="20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PhMJ07cAAAACQ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1C425D" w:rsidTr="003D5F6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1C425D" w:rsidRDefault="001C425D" w:rsidP="003D5F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5240" t="6350" r="1333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1C425D" w:rsidRDefault="001C425D" w:rsidP="003D5F6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C425D" w:rsidTr="003D5F6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1C425D" w:rsidRDefault="006B4371" w:rsidP="003D5F6C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462 </w:t>
            </w:r>
            <w:r w:rsidR="001C425D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1C425D" w:rsidRDefault="004A7801" w:rsidP="004A7801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Bến Lức</w:t>
            </w:r>
            <w:r w:rsidR="001C425D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30 </w:t>
            </w:r>
            <w:r w:rsidR="001C425D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7 </w:t>
            </w:r>
            <w:r w:rsidR="001C425D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24.</w:t>
            </w:r>
          </w:p>
        </w:tc>
      </w:tr>
    </w:tbl>
    <w:p w:rsidR="001C425D" w:rsidRDefault="001C425D" w:rsidP="001C425D">
      <w:pP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1C425D" w:rsidRDefault="001C425D" w:rsidP="001C425D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 xml:space="preserve">kết quả lựa chọn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bán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đấu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giá</w:t>
      </w:r>
      <w:proofErr w:type="spellEnd"/>
      <w:r>
        <w:rPr>
          <w:b/>
          <w:color w:val="000000"/>
          <w:sz w:val="28"/>
          <w:szCs w:val="28"/>
        </w:rPr>
        <w:t xml:space="preserve">  </w:t>
      </w:r>
    </w:p>
    <w:p w:rsidR="001C425D" w:rsidRDefault="001C425D" w:rsidP="001C425D">
      <w:pPr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51435</wp:posOffset>
                </wp:positionV>
                <wp:extent cx="1068705" cy="0"/>
                <wp:effectExtent l="6985" t="10795" r="1016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4.05pt" to="26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 xml:space="preserve">   </w:t>
      </w:r>
    </w:p>
    <w:p w:rsidR="001C425D" w:rsidRDefault="001C425D" w:rsidP="001C425D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vi-VN"/>
        </w:rPr>
        <w:t>Căn cứ khoản 2 Điều 101 Luật Thi hành án dân sự;</w:t>
      </w:r>
    </w:p>
    <w:p w:rsidR="006267D6" w:rsidRPr="004A6A46" w:rsidRDefault="001C425D" w:rsidP="006267D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vi-VN"/>
        </w:rPr>
        <w:tab/>
      </w:r>
      <w:r w:rsidR="006267D6">
        <w:rPr>
          <w:i/>
          <w:color w:val="000000"/>
          <w:sz w:val="28"/>
          <w:szCs w:val="28"/>
          <w:lang w:val="vi-VN"/>
        </w:rPr>
        <w:t>Căn cứ Bản án, Quyết định số</w:t>
      </w:r>
      <w:r w:rsidR="006267D6">
        <w:rPr>
          <w:i/>
          <w:color w:val="000000"/>
          <w:sz w:val="28"/>
          <w:szCs w:val="28"/>
        </w:rPr>
        <w:t xml:space="preserve"> 41/2022/DSST </w:t>
      </w:r>
      <w:r w:rsidR="006267D6">
        <w:rPr>
          <w:i/>
          <w:color w:val="000000"/>
          <w:sz w:val="28"/>
          <w:szCs w:val="28"/>
          <w:lang w:val="vi-VN"/>
        </w:rPr>
        <w:t>ngày</w:t>
      </w:r>
      <w:r w:rsidR="006267D6">
        <w:rPr>
          <w:i/>
          <w:color w:val="000000"/>
          <w:sz w:val="28"/>
          <w:szCs w:val="28"/>
        </w:rPr>
        <w:t xml:space="preserve"> 24 </w:t>
      </w:r>
      <w:r w:rsidR="006267D6">
        <w:rPr>
          <w:i/>
          <w:color w:val="000000"/>
          <w:sz w:val="28"/>
          <w:szCs w:val="28"/>
          <w:lang w:val="vi-VN"/>
        </w:rPr>
        <w:t>tháng</w:t>
      </w:r>
      <w:r w:rsidR="006267D6">
        <w:rPr>
          <w:i/>
          <w:color w:val="000000"/>
          <w:sz w:val="28"/>
          <w:szCs w:val="28"/>
        </w:rPr>
        <w:t xml:space="preserve"> 8 </w:t>
      </w:r>
      <w:r w:rsidR="006267D6">
        <w:rPr>
          <w:i/>
          <w:color w:val="000000"/>
          <w:sz w:val="28"/>
          <w:szCs w:val="28"/>
          <w:lang w:val="vi-VN"/>
        </w:rPr>
        <w:t>năm</w:t>
      </w:r>
      <w:r w:rsidR="006267D6">
        <w:rPr>
          <w:i/>
          <w:color w:val="000000"/>
          <w:sz w:val="28"/>
          <w:szCs w:val="28"/>
        </w:rPr>
        <w:t xml:space="preserve"> 2022</w:t>
      </w:r>
    </w:p>
    <w:p w:rsidR="006267D6" w:rsidRDefault="006267D6" w:rsidP="006267D6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 xml:space="preserve">của </w:t>
      </w:r>
      <w:proofErr w:type="spellStart"/>
      <w:r>
        <w:rPr>
          <w:i/>
          <w:color w:val="000000"/>
          <w:sz w:val="28"/>
          <w:szCs w:val="28"/>
        </w:rPr>
        <w:t>Tòa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huyện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Bến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Lức</w:t>
      </w:r>
      <w:proofErr w:type="spellEnd"/>
      <w:r>
        <w:rPr>
          <w:i/>
          <w:color w:val="000000"/>
          <w:sz w:val="28"/>
          <w:szCs w:val="28"/>
          <w:lang w:val="vi-VN"/>
        </w:rPr>
        <w:t>;</w:t>
      </w:r>
    </w:p>
    <w:p w:rsidR="006267D6" w:rsidRDefault="006267D6" w:rsidP="006267D6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ab/>
        <w:t>Căn cứ Quyết định thi hành án số</w:t>
      </w:r>
      <w:r>
        <w:rPr>
          <w:i/>
          <w:color w:val="000000"/>
          <w:sz w:val="28"/>
          <w:szCs w:val="28"/>
        </w:rPr>
        <w:t xml:space="preserve"> 205/QĐ.CCTHADS </w:t>
      </w:r>
      <w:r>
        <w:rPr>
          <w:i/>
          <w:color w:val="000000"/>
          <w:sz w:val="28"/>
          <w:szCs w:val="28"/>
          <w:lang w:val="vi-VN"/>
        </w:rPr>
        <w:t xml:space="preserve"> ngày</w:t>
      </w:r>
      <w:r>
        <w:rPr>
          <w:i/>
          <w:color w:val="000000"/>
          <w:sz w:val="28"/>
          <w:szCs w:val="28"/>
        </w:rPr>
        <w:t xml:space="preserve"> 20 </w:t>
      </w:r>
      <w:r>
        <w:rPr>
          <w:i/>
          <w:color w:val="000000"/>
          <w:sz w:val="28"/>
          <w:szCs w:val="28"/>
          <w:lang w:val="vi-VN"/>
        </w:rPr>
        <w:t xml:space="preserve">tháng </w:t>
      </w:r>
      <w:r>
        <w:rPr>
          <w:i/>
          <w:color w:val="000000"/>
          <w:sz w:val="28"/>
          <w:szCs w:val="28"/>
        </w:rPr>
        <w:t xml:space="preserve">10 </w:t>
      </w:r>
      <w:r>
        <w:rPr>
          <w:i/>
          <w:color w:val="000000"/>
          <w:sz w:val="28"/>
          <w:szCs w:val="28"/>
          <w:lang w:val="vi-VN"/>
        </w:rPr>
        <w:t>năm</w:t>
      </w:r>
      <w:r>
        <w:rPr>
          <w:i/>
          <w:color w:val="000000"/>
          <w:sz w:val="28"/>
          <w:szCs w:val="28"/>
        </w:rPr>
        <w:t xml:space="preserve"> 2022</w:t>
      </w:r>
      <w:r>
        <w:rPr>
          <w:i/>
          <w:color w:val="000000"/>
          <w:sz w:val="28"/>
          <w:szCs w:val="28"/>
          <w:lang w:val="vi-VN"/>
        </w:rPr>
        <w:t xml:space="preserve"> của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vi-VN"/>
        </w:rPr>
        <w:t xml:space="preserve">Chi cục Thi hành án dân sự </w:t>
      </w:r>
      <w:proofErr w:type="spellStart"/>
      <w:r>
        <w:rPr>
          <w:i/>
          <w:color w:val="000000"/>
          <w:sz w:val="28"/>
          <w:szCs w:val="28"/>
        </w:rPr>
        <w:t>huyện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Bến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Lức</w:t>
      </w:r>
      <w:proofErr w:type="spellEnd"/>
      <w:r>
        <w:rPr>
          <w:i/>
          <w:color w:val="000000"/>
          <w:sz w:val="28"/>
          <w:szCs w:val="28"/>
          <w:lang w:val="vi-VN"/>
        </w:rPr>
        <w:t xml:space="preserve">;  </w:t>
      </w:r>
    </w:p>
    <w:p w:rsidR="001C425D" w:rsidRDefault="006267D6" w:rsidP="001C425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vi-VN"/>
        </w:rPr>
        <w:tab/>
        <w:t>Căn cứ Quyết định cưỡng chế thi hành án số</w:t>
      </w:r>
      <w:r>
        <w:rPr>
          <w:i/>
          <w:color w:val="000000"/>
          <w:sz w:val="28"/>
          <w:szCs w:val="28"/>
        </w:rPr>
        <w:t xml:space="preserve"> 12/QĐ-CCTHADS </w:t>
      </w:r>
      <w:r>
        <w:rPr>
          <w:i/>
          <w:color w:val="000000"/>
          <w:sz w:val="28"/>
          <w:szCs w:val="28"/>
          <w:lang w:val="vi-VN"/>
        </w:rPr>
        <w:t>ngày</w:t>
      </w:r>
      <w:r>
        <w:rPr>
          <w:i/>
          <w:color w:val="000000"/>
          <w:sz w:val="28"/>
          <w:szCs w:val="28"/>
        </w:rPr>
        <w:t xml:space="preserve"> 10 </w:t>
      </w:r>
      <w:r>
        <w:rPr>
          <w:i/>
          <w:color w:val="000000"/>
          <w:sz w:val="28"/>
          <w:szCs w:val="28"/>
          <w:lang w:val="vi-VN"/>
        </w:rPr>
        <w:t>tháng</w:t>
      </w:r>
      <w:r>
        <w:rPr>
          <w:i/>
          <w:color w:val="000000"/>
          <w:sz w:val="28"/>
          <w:szCs w:val="28"/>
        </w:rPr>
        <w:t xml:space="preserve"> 8</w:t>
      </w:r>
      <w:r>
        <w:rPr>
          <w:i/>
          <w:color w:val="000000"/>
          <w:sz w:val="28"/>
          <w:szCs w:val="28"/>
          <w:lang w:val="vi-VN"/>
        </w:rPr>
        <w:t xml:space="preserve"> năm</w:t>
      </w:r>
      <w:r>
        <w:rPr>
          <w:i/>
          <w:color w:val="000000"/>
          <w:sz w:val="28"/>
          <w:szCs w:val="28"/>
        </w:rPr>
        <w:t xml:space="preserve"> 2023</w:t>
      </w:r>
      <w:r>
        <w:rPr>
          <w:i/>
          <w:color w:val="000000"/>
          <w:sz w:val="28"/>
          <w:szCs w:val="28"/>
          <w:lang w:val="vi-VN"/>
        </w:rPr>
        <w:t xml:space="preserve">.của Chấp hành viên Chi cục Thi hành án dân sự </w:t>
      </w:r>
      <w:proofErr w:type="spellStart"/>
      <w:r>
        <w:rPr>
          <w:i/>
          <w:color w:val="000000"/>
          <w:sz w:val="28"/>
          <w:szCs w:val="28"/>
        </w:rPr>
        <w:t>huyện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Bến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Lức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6267D6" w:rsidRDefault="006267D6" w:rsidP="006267D6">
      <w:pPr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kết quả thẩm định giá ngày 20 tháng 6 năm 2024  của Công ty TNHH Thẩm Định Giá NOVA</w:t>
      </w:r>
    </w:p>
    <w:p w:rsidR="001C425D" w:rsidRDefault="001C425D" w:rsidP="001C425D">
      <w:pPr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Biên bản làm việc ngày</w:t>
      </w:r>
      <w:r w:rsidR="006B4371">
        <w:rPr>
          <w:i/>
          <w:color w:val="000000"/>
          <w:sz w:val="28"/>
          <w:szCs w:val="28"/>
          <w:lang w:val="nl-NL"/>
        </w:rPr>
        <w:t xml:space="preserve"> 09 </w:t>
      </w:r>
      <w:r>
        <w:rPr>
          <w:i/>
          <w:color w:val="000000"/>
          <w:sz w:val="28"/>
          <w:szCs w:val="28"/>
          <w:lang w:val="nl-NL"/>
        </w:rPr>
        <w:t>tháng</w:t>
      </w:r>
      <w:r w:rsidR="006B4371">
        <w:rPr>
          <w:i/>
          <w:color w:val="000000"/>
          <w:sz w:val="28"/>
          <w:szCs w:val="28"/>
          <w:lang w:val="nl-NL"/>
        </w:rPr>
        <w:t xml:space="preserve"> 7 </w:t>
      </w:r>
      <w:r>
        <w:rPr>
          <w:i/>
          <w:color w:val="000000"/>
          <w:sz w:val="28"/>
          <w:szCs w:val="28"/>
          <w:lang w:val="nl-NL"/>
        </w:rPr>
        <w:t>năm 20</w:t>
      </w:r>
      <w:r w:rsidR="006B4371">
        <w:rPr>
          <w:i/>
          <w:color w:val="000000"/>
          <w:sz w:val="28"/>
          <w:szCs w:val="28"/>
          <w:lang w:val="nl-NL"/>
        </w:rPr>
        <w:t>24</w:t>
      </w:r>
      <w:r>
        <w:rPr>
          <w:i/>
          <w:color w:val="000000"/>
          <w:sz w:val="28"/>
          <w:szCs w:val="28"/>
          <w:lang w:val="nl-NL"/>
        </w:rPr>
        <w:t xml:space="preserve"> của </w:t>
      </w:r>
      <w:r w:rsidR="006B4371">
        <w:rPr>
          <w:i/>
          <w:color w:val="000000"/>
          <w:sz w:val="28"/>
          <w:szCs w:val="28"/>
          <w:lang w:val="nl-NL"/>
        </w:rPr>
        <w:t>Chi cục THADS huyện Bến Lức</w:t>
      </w:r>
      <w:r>
        <w:rPr>
          <w:i/>
          <w:color w:val="000000"/>
          <w:sz w:val="28"/>
          <w:szCs w:val="28"/>
          <w:lang w:val="nl-NL"/>
        </w:rPr>
        <w:t>;</w:t>
      </w:r>
    </w:p>
    <w:p w:rsidR="001C425D" w:rsidRDefault="001C425D" w:rsidP="001C425D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ab/>
        <w:t xml:space="preserve">Căn cứ kết quả đánh giá, chấm điểm tổ chức bán đấu giá tài sản. </w:t>
      </w:r>
    </w:p>
    <w:p w:rsidR="001C425D" w:rsidRDefault="001C425D" w:rsidP="001C425D">
      <w:pPr>
        <w:spacing w:before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ab/>
        <w:t>Chấp hành viên Ch</w:t>
      </w:r>
      <w:r w:rsidR="006267D6">
        <w:rPr>
          <w:color w:val="000000"/>
          <w:sz w:val="28"/>
          <w:szCs w:val="28"/>
          <w:lang w:val="nl-NL"/>
        </w:rPr>
        <w:t>i cục</w:t>
      </w:r>
      <w:r>
        <w:rPr>
          <w:color w:val="000000"/>
          <w:sz w:val="28"/>
          <w:szCs w:val="28"/>
          <w:lang w:val="nl-NL"/>
        </w:rPr>
        <w:t xml:space="preserve"> Thi hành án dân sự</w:t>
      </w:r>
      <w:r w:rsidR="006267D6">
        <w:rPr>
          <w:color w:val="000000"/>
          <w:sz w:val="28"/>
          <w:szCs w:val="28"/>
          <w:lang w:val="nl-NL"/>
        </w:rPr>
        <w:t xml:space="preserve"> huyện Bến Lức</w:t>
      </w:r>
      <w:r>
        <w:rPr>
          <w:color w:val="000000"/>
          <w:sz w:val="28"/>
          <w:szCs w:val="28"/>
          <w:lang w:val="nl-NL"/>
        </w:rPr>
        <w:t xml:space="preserve"> lựa chọn:</w:t>
      </w:r>
      <w:r w:rsidR="006267D6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6267D6">
        <w:rPr>
          <w:color w:val="000000"/>
          <w:sz w:val="26"/>
          <w:szCs w:val="26"/>
        </w:rPr>
        <w:t>Công</w:t>
      </w:r>
      <w:proofErr w:type="spellEnd"/>
      <w:r w:rsidR="006267D6">
        <w:rPr>
          <w:color w:val="000000"/>
          <w:sz w:val="26"/>
          <w:szCs w:val="26"/>
        </w:rPr>
        <w:t xml:space="preserve"> Ty </w:t>
      </w:r>
      <w:proofErr w:type="spellStart"/>
      <w:r w:rsidR="006267D6">
        <w:rPr>
          <w:color w:val="000000"/>
          <w:sz w:val="26"/>
          <w:szCs w:val="26"/>
        </w:rPr>
        <w:t>đấu</w:t>
      </w:r>
      <w:proofErr w:type="spellEnd"/>
      <w:r w:rsidR="006267D6">
        <w:rPr>
          <w:color w:val="000000"/>
          <w:sz w:val="26"/>
          <w:szCs w:val="26"/>
        </w:rPr>
        <w:t xml:space="preserve"> </w:t>
      </w:r>
      <w:proofErr w:type="spellStart"/>
      <w:r w:rsidR="006267D6">
        <w:rPr>
          <w:color w:val="000000"/>
          <w:sz w:val="26"/>
          <w:szCs w:val="26"/>
        </w:rPr>
        <w:t>giá</w:t>
      </w:r>
      <w:proofErr w:type="spellEnd"/>
      <w:r w:rsidR="006267D6">
        <w:rPr>
          <w:color w:val="000000"/>
          <w:sz w:val="26"/>
          <w:szCs w:val="26"/>
        </w:rPr>
        <w:t xml:space="preserve"> </w:t>
      </w:r>
      <w:proofErr w:type="spellStart"/>
      <w:r w:rsidR="006267D6">
        <w:rPr>
          <w:color w:val="000000"/>
          <w:sz w:val="26"/>
          <w:szCs w:val="26"/>
        </w:rPr>
        <w:t>hợp</w:t>
      </w:r>
      <w:proofErr w:type="spellEnd"/>
      <w:r w:rsidR="006267D6">
        <w:rPr>
          <w:color w:val="000000"/>
          <w:sz w:val="26"/>
          <w:szCs w:val="26"/>
        </w:rPr>
        <w:t xml:space="preserve"> </w:t>
      </w:r>
      <w:proofErr w:type="spellStart"/>
      <w:r w:rsidR="006267D6">
        <w:rPr>
          <w:color w:val="000000"/>
          <w:sz w:val="26"/>
          <w:szCs w:val="26"/>
        </w:rPr>
        <w:t>danh</w:t>
      </w:r>
      <w:proofErr w:type="spellEnd"/>
      <w:r w:rsidR="006267D6">
        <w:rPr>
          <w:color w:val="000000"/>
          <w:sz w:val="26"/>
          <w:szCs w:val="26"/>
        </w:rPr>
        <w:t xml:space="preserve"> </w:t>
      </w:r>
      <w:proofErr w:type="spellStart"/>
      <w:r w:rsidR="006267D6">
        <w:rPr>
          <w:color w:val="000000"/>
          <w:sz w:val="26"/>
          <w:szCs w:val="26"/>
        </w:rPr>
        <w:t>Đông</w:t>
      </w:r>
      <w:proofErr w:type="spellEnd"/>
      <w:r w:rsidR="006267D6">
        <w:rPr>
          <w:color w:val="000000"/>
          <w:sz w:val="26"/>
          <w:szCs w:val="26"/>
        </w:rPr>
        <w:t xml:space="preserve"> </w:t>
      </w:r>
      <w:r w:rsidR="006F63CA">
        <w:rPr>
          <w:color w:val="000000"/>
          <w:sz w:val="26"/>
          <w:szCs w:val="26"/>
        </w:rPr>
        <w:t>Á</w:t>
      </w:r>
      <w:r w:rsidR="006267D6">
        <w:rPr>
          <w:color w:val="000000"/>
          <w:sz w:val="26"/>
          <w:szCs w:val="26"/>
        </w:rPr>
        <w:t xml:space="preserve">, </w:t>
      </w:r>
      <w:proofErr w:type="spellStart"/>
      <w:r w:rsidR="006267D6">
        <w:rPr>
          <w:color w:val="000000"/>
          <w:sz w:val="26"/>
          <w:szCs w:val="26"/>
        </w:rPr>
        <w:t>địa</w:t>
      </w:r>
      <w:proofErr w:type="spellEnd"/>
      <w:r w:rsidR="006267D6">
        <w:rPr>
          <w:color w:val="000000"/>
          <w:sz w:val="26"/>
          <w:szCs w:val="26"/>
        </w:rPr>
        <w:t xml:space="preserve"> </w:t>
      </w:r>
      <w:proofErr w:type="spellStart"/>
      <w:r w:rsidR="006267D6">
        <w:rPr>
          <w:color w:val="000000"/>
          <w:sz w:val="26"/>
          <w:szCs w:val="26"/>
        </w:rPr>
        <w:t>chỉ</w:t>
      </w:r>
      <w:proofErr w:type="spellEnd"/>
      <w:r w:rsidR="007354B0">
        <w:rPr>
          <w:color w:val="000000"/>
          <w:sz w:val="26"/>
          <w:szCs w:val="26"/>
        </w:rPr>
        <w:t xml:space="preserve">: </w:t>
      </w:r>
      <w:proofErr w:type="spellStart"/>
      <w:r w:rsidR="007354B0">
        <w:rPr>
          <w:color w:val="000000"/>
          <w:sz w:val="26"/>
          <w:szCs w:val="26"/>
        </w:rPr>
        <w:t>số</w:t>
      </w:r>
      <w:proofErr w:type="spellEnd"/>
      <w:r w:rsidR="007354B0">
        <w:rPr>
          <w:color w:val="000000"/>
          <w:sz w:val="26"/>
          <w:szCs w:val="26"/>
        </w:rPr>
        <w:t xml:space="preserve"> 165 QLA, </w:t>
      </w:r>
      <w:proofErr w:type="spellStart"/>
      <w:r w:rsidR="007354B0">
        <w:rPr>
          <w:color w:val="000000"/>
          <w:sz w:val="26"/>
          <w:szCs w:val="26"/>
        </w:rPr>
        <w:t>Phường</w:t>
      </w:r>
      <w:proofErr w:type="spellEnd"/>
      <w:r w:rsidR="007354B0">
        <w:rPr>
          <w:color w:val="000000"/>
          <w:sz w:val="26"/>
          <w:szCs w:val="26"/>
        </w:rPr>
        <w:t xml:space="preserve"> 5, </w:t>
      </w:r>
      <w:proofErr w:type="spellStart"/>
      <w:r w:rsidR="007354B0">
        <w:rPr>
          <w:color w:val="000000"/>
          <w:sz w:val="26"/>
          <w:szCs w:val="26"/>
        </w:rPr>
        <w:t>Tp</w:t>
      </w:r>
      <w:proofErr w:type="spellEnd"/>
      <w:r w:rsidR="007354B0">
        <w:rPr>
          <w:color w:val="000000"/>
          <w:sz w:val="26"/>
          <w:szCs w:val="26"/>
        </w:rPr>
        <w:t xml:space="preserve"> </w:t>
      </w:r>
      <w:proofErr w:type="spellStart"/>
      <w:r w:rsidR="007354B0">
        <w:rPr>
          <w:color w:val="000000"/>
          <w:sz w:val="26"/>
          <w:szCs w:val="26"/>
        </w:rPr>
        <w:t>Tân</w:t>
      </w:r>
      <w:proofErr w:type="spellEnd"/>
      <w:r w:rsidR="007354B0">
        <w:rPr>
          <w:color w:val="000000"/>
          <w:sz w:val="26"/>
          <w:szCs w:val="26"/>
        </w:rPr>
        <w:t xml:space="preserve"> An, Long An</w:t>
      </w:r>
      <w:r w:rsidR="007354B0">
        <w:rPr>
          <w:color w:val="000000"/>
          <w:sz w:val="26"/>
          <w:szCs w:val="26"/>
        </w:rPr>
        <w:t>.</w:t>
      </w:r>
      <w:bookmarkStart w:id="0" w:name="_GoBack"/>
      <w:bookmarkEnd w:id="0"/>
      <w:r>
        <w:rPr>
          <w:color w:val="000000"/>
          <w:sz w:val="28"/>
          <w:szCs w:val="28"/>
          <w:lang w:val="vi-VN"/>
        </w:rPr>
        <w:tab/>
      </w:r>
    </w:p>
    <w:p w:rsidR="001C425D" w:rsidRDefault="001C425D" w:rsidP="001C425D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nl-NL"/>
        </w:rPr>
        <w:t>Để ký hợp đồng dịch vụ bán đấu giá tài sản các tài sản đã kê  biên sau:</w:t>
      </w:r>
    </w:p>
    <w:p w:rsidR="006267D6" w:rsidRDefault="006267D6" w:rsidP="006267D6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1 Quyền sử dụng đất, một phần thửa 194, tờ bản đồ số 22, diện tích 4.775,5 m</w:t>
      </w:r>
      <w:r w:rsidRPr="000713A8"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vertAlign w:val="superscript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, loại đất BHK do ông Nguyễn Văn Anh đứng tên quyền sử dụng đất có tứ cận như sau:</w:t>
      </w:r>
    </w:p>
    <w:p w:rsidR="006267D6" w:rsidRDefault="006267D6" w:rsidP="006267D6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 Đông giáp thửa 213, mương.</w:t>
      </w:r>
    </w:p>
    <w:p w:rsidR="006267D6" w:rsidRDefault="006267D6" w:rsidP="006267D6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+Tây giáp thửa 195, phần còn lại của thửa 194.</w:t>
      </w:r>
    </w:p>
    <w:p w:rsidR="006267D6" w:rsidRDefault="006267D6" w:rsidP="006267D6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+Nam giáp mương.</w:t>
      </w:r>
    </w:p>
    <w:p w:rsidR="006267D6" w:rsidRDefault="006267D6" w:rsidP="006267D6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+Bắc giáp đường công cộng, thửa 213, 340, 339, 331, 333 , phần còn lại của thửa 194.</w:t>
      </w:r>
    </w:p>
    <w:p w:rsidR="001C425D" w:rsidRDefault="006267D6" w:rsidP="001C425D">
      <w:pPr>
        <w:spacing w:before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>Quyền sử dụng đất, một phần thửa 194, tờ bản đồ số 22, diện tích 4.775,5 m</w:t>
      </w:r>
      <w:r w:rsidRPr="000713A8"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vertAlign w:val="superscript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, loại đất BHK do ông Nguyễn Văn Anh đứng tên quyền sử dụng đất, đã được thẩm định giá  có giá trị là 2.511.063.000đ ( Hai tỷ, năm trăm mười một triệu, năm trăm sáu mươi ba ngàn đồng).</w:t>
      </w:r>
    </w:p>
    <w:p w:rsidR="001C425D" w:rsidRDefault="001C425D" w:rsidP="001C425D">
      <w:pPr>
        <w:spacing w:before="120"/>
        <w:jc w:val="both"/>
        <w:rPr>
          <w:b/>
          <w:color w:val="000000"/>
          <w:sz w:val="14"/>
          <w:szCs w:val="14"/>
          <w:lang w:val="nl-NL"/>
        </w:rPr>
      </w:pPr>
      <w:r>
        <w:rPr>
          <w:color w:val="000000"/>
          <w:sz w:val="28"/>
          <w:szCs w:val="28"/>
          <w:lang w:val="nl-NL"/>
        </w:rPr>
        <w:lastRenderedPageBreak/>
        <w:tab/>
        <w:t>Vậy, thông báo để</w:t>
      </w:r>
      <w:r w:rsidR="006267D6">
        <w:rPr>
          <w:color w:val="000000"/>
          <w:sz w:val="28"/>
          <w:szCs w:val="28"/>
          <w:lang w:val="nl-NL"/>
        </w:rPr>
        <w:t xml:space="preserve"> bà Dương Thị Ngọc Thu ( người được thi hành án) và ông Nguyễn Văn Anh bà Lê Thị Khuyên </w:t>
      </w:r>
      <w:r w:rsidR="004A7801">
        <w:rPr>
          <w:color w:val="000000"/>
          <w:sz w:val="28"/>
          <w:szCs w:val="28"/>
          <w:lang w:val="nl-NL"/>
        </w:rPr>
        <w:t xml:space="preserve">(người phải thi hành án) </w:t>
      </w:r>
      <w:r>
        <w:rPr>
          <w:color w:val="000000"/>
          <w:sz w:val="28"/>
          <w:szCs w:val="28"/>
          <w:lang w:val="nl-NL"/>
        </w:rPr>
        <w:t>biết./.</w:t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5211"/>
        <w:gridCol w:w="4638"/>
      </w:tblGrid>
      <w:tr w:rsidR="001C425D" w:rsidTr="003D5F6C">
        <w:tc>
          <w:tcPr>
            <w:tcW w:w="5211" w:type="dxa"/>
          </w:tcPr>
          <w:p w:rsidR="001C425D" w:rsidRDefault="001C425D" w:rsidP="003D5F6C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:rsidR="001C425D" w:rsidRDefault="001C425D" w:rsidP="003D5F6C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- Đương sự;</w:t>
            </w:r>
          </w:p>
          <w:p w:rsidR="001C425D" w:rsidRDefault="001C425D" w:rsidP="003D5F6C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4A7801">
              <w:rPr>
                <w:color w:val="000000"/>
                <w:sz w:val="22"/>
                <w:szCs w:val="22"/>
                <w:lang w:val="nl-NL"/>
              </w:rPr>
              <w:t xml:space="preserve"> huyện Bến Lức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1C425D" w:rsidRDefault="004A7801" w:rsidP="003D5F6C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 w:rsidR="001C425D"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 w:rsidR="001C425D"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  <w:p w:rsidR="001C425D" w:rsidRDefault="001C425D" w:rsidP="003D5F6C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638" w:type="dxa"/>
          </w:tcPr>
          <w:p w:rsidR="001C425D" w:rsidRDefault="001C425D" w:rsidP="003D5F6C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</w:tc>
      </w:tr>
    </w:tbl>
    <w:p w:rsidR="004A7801" w:rsidRDefault="004A7801"/>
    <w:p w:rsidR="004A7801" w:rsidRPr="004A7801" w:rsidRDefault="004A7801" w:rsidP="004A7801"/>
    <w:p w:rsidR="004A7801" w:rsidRDefault="004A7801" w:rsidP="004A7801"/>
    <w:p w:rsidR="003649B7" w:rsidRPr="004A7801" w:rsidRDefault="004A7801" w:rsidP="004A7801">
      <w:pPr>
        <w:tabs>
          <w:tab w:val="left" w:pos="7185"/>
        </w:tabs>
      </w:pPr>
      <w:r>
        <w:tab/>
      </w:r>
      <w:proofErr w:type="spellStart"/>
      <w:r>
        <w:t>Phạm</w:t>
      </w:r>
      <w:proofErr w:type="spellEnd"/>
      <w:r>
        <w:t xml:space="preserve"> Minh </w:t>
      </w:r>
      <w:proofErr w:type="spellStart"/>
      <w:r>
        <w:t>Tấn</w:t>
      </w:r>
      <w:proofErr w:type="spellEnd"/>
    </w:p>
    <w:sectPr w:rsidR="003649B7" w:rsidRPr="004A7801" w:rsidSect="004A7801">
      <w:pgSz w:w="12240" w:h="15840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5D"/>
    <w:rsid w:val="001C425D"/>
    <w:rsid w:val="003649B7"/>
    <w:rsid w:val="004A7801"/>
    <w:rsid w:val="006267D6"/>
    <w:rsid w:val="006B4371"/>
    <w:rsid w:val="006F63CA"/>
    <w:rsid w:val="007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FA835-1B9C-4CC2-B694-1AA8CEAF9BA4}"/>
</file>

<file path=customXml/itemProps2.xml><?xml version="1.0" encoding="utf-8"?>
<ds:datastoreItem xmlns:ds="http://schemas.openxmlformats.org/officeDocument/2006/customXml" ds:itemID="{E102D9FC-B219-43F5-9C53-B0EB58A3F2D1}"/>
</file>

<file path=customXml/itemProps3.xml><?xml version="1.0" encoding="utf-8"?>
<ds:datastoreItem xmlns:ds="http://schemas.openxmlformats.org/officeDocument/2006/customXml" ds:itemID="{F31EC5B9-30F1-424D-B7BF-F152F3F5B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2024-07-30T07:20:00Z</cp:lastPrinted>
  <dcterms:created xsi:type="dcterms:W3CDTF">2024-06-24T07:23:00Z</dcterms:created>
  <dcterms:modified xsi:type="dcterms:W3CDTF">2024-07-30T07:21:00Z</dcterms:modified>
</cp:coreProperties>
</file>